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E334C639-5467-4AB2-8789-4F27EACC106B" style="width:450.75pt;height:434.25pt">
            <v:imagedata r:id="rId8" o:title=""/>
          </v:shape>
        </w:pict>
      </w:r>
    </w:p>
    <w:bookmarkEnd w:id="0"/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b/>
          <w:i/>
          <w:noProof/>
          <w:color w:val="000000"/>
          <w:sz w:val="28"/>
        </w:rPr>
        <w:lastRenderedPageBreak/>
        <w:t>YHTEISTYÖTÄ SIVIILI-ILMAILUN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000000"/>
          <w:sz w:val="28"/>
        </w:rPr>
        <w:t>TURVALLISUUDEN SÄÄNTELYSSÄ KOSKEVAN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000000"/>
          <w:sz w:val="28"/>
        </w:rPr>
        <w:t>AMERIKAN YHDYSVALTOJEN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000000"/>
          <w:sz w:val="28"/>
        </w:rPr>
        <w:t>JA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000000"/>
          <w:sz w:val="28"/>
        </w:rPr>
        <w:t>EUROOPAN UNIONIN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000000"/>
          <w:sz w:val="28"/>
        </w:rPr>
        <w:t>VÄLISEN SOPIMUKSEN MUKAINEN</w:t>
      </w:r>
    </w:p>
    <w:p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before="120" w:after="120" w:line="240" w:lineRule="atLeast"/>
        <w:jc w:val="center"/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000000"/>
          <w:sz w:val="28"/>
        </w:rPr>
        <w:t>KAHDENVÄLISEN VALVONTAKOMITEAN</w:t>
      </w:r>
    </w:p>
    <w:p>
      <w:pPr>
        <w:autoSpaceDE w:val="0"/>
        <w:autoSpaceDN w:val="0"/>
        <w:adjustRightInd w:val="0"/>
        <w:spacing w:before="120" w:line="240" w:lineRule="atLeast"/>
        <w:jc w:val="center"/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000000"/>
          <w:sz w:val="28"/>
        </w:rPr>
        <w:t>PÄÄTÖS N:o 0011</w:t>
      </w:r>
    </w:p>
    <w:p>
      <w:pPr>
        <w:autoSpaceDE w:val="0"/>
        <w:autoSpaceDN w:val="0"/>
        <w:adjustRightInd w:val="0"/>
        <w:spacing w:before="120" w:line="240" w:lineRule="atLeast"/>
        <w:rPr>
          <w:noProof/>
          <w:color w:val="000000"/>
        </w:rPr>
      </w:pPr>
    </w:p>
    <w:p>
      <w:pPr>
        <w:autoSpaceDE w:val="0"/>
        <w:autoSpaceDN w:val="0"/>
        <w:adjustRightInd w:val="0"/>
        <w:spacing w:before="120" w:after="120" w:line="240" w:lineRule="atLeast"/>
        <w:ind w:left="-9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Ottaen huomioon sen, että yhteistyötä siviili-ilmailun turvallisuuden sääntelyssä koskevan Amerikan yhdysvaltojen ja Euroopan yhteisön välisen sopimuksen, jäljempänä ’sopimus’, muutoksella 1 laajennetaan sopimuksen 2 artiklan B kappaleen soveltamisalaa siten, että siihen sisällytetään muun muassa henkilöstön lupakirjat ja koulutus;</w:t>
      </w:r>
    </w:p>
    <w:p>
      <w:pPr>
        <w:autoSpaceDE w:val="0"/>
        <w:autoSpaceDN w:val="0"/>
        <w:adjustRightInd w:val="0"/>
        <w:spacing w:before="120" w:after="120" w:line="240" w:lineRule="atLeast"/>
        <w:ind w:left="-9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ottaen lisäksi huomioon sen, että sopimuksen 5 artiklassa, sellaisena kuin se on muutettuna, määrätään uusien liitteiden laatimisesta sopimuksen soveltamisalaan kuuluvissa asioissa ja että nämä uudet liitteet tulevat voimaan 19 artiklan C kappaleen nojalla, kun sopimuksen 3 artiklan nojalla perustettu kahdenvälinen valvontakomitea tekee niistä päätökset; </w:t>
      </w:r>
    </w:p>
    <w:p>
      <w:pPr>
        <w:autoSpaceDE w:val="0"/>
        <w:autoSpaceDN w:val="0"/>
        <w:adjustRightInd w:val="0"/>
        <w:spacing w:before="120" w:after="120" w:line="240" w:lineRule="atLeast"/>
        <w:ind w:left="-9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kahdenvälinen valvontakomitea päättää seuraavaa: </w:t>
      </w:r>
    </w:p>
    <w:p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tLeas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hyväksytään tähän päätökseen liitetty sopimuksen liite 4 (simulaatiokoulutuslaitteet);</w:t>
      </w:r>
    </w:p>
    <w:p>
      <w:pPr>
        <w:pStyle w:val="ListParagraph"/>
        <w:autoSpaceDE w:val="0"/>
        <w:autoSpaceDN w:val="0"/>
        <w:adjustRightInd w:val="0"/>
        <w:spacing w:before="120" w:after="120" w:line="240" w:lineRule="atLeast"/>
        <w:ind w:left="630"/>
        <w:rPr>
          <w:rFonts w:ascii="Times New Roman" w:hAnsi="Times New Roman" w:cs="Times New Roman"/>
          <w:noProof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tLeas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sopimuksen liite 4 (simulaatiokoulutuslaitteet) tulee voimaan viimeisen allekirjoituksen päivänä.</w:t>
      </w:r>
    </w:p>
    <w:p>
      <w:pPr>
        <w:autoSpaceDE w:val="0"/>
        <w:autoSpaceDN w:val="0"/>
        <w:adjustRightInd w:val="0"/>
        <w:spacing w:before="120" w:after="120" w:line="240" w:lineRule="atLeast"/>
        <w:ind w:left="-90"/>
        <w:rPr>
          <w:rFonts w:ascii="Times New Roman" w:hAnsi="Times New Roman" w:cs="Times New Roman"/>
          <w:noProof/>
          <w:sz w:val="24"/>
          <w:szCs w:val="24"/>
        </w:rPr>
      </w:pPr>
    </w:p>
    <w:p>
      <w:pPr>
        <w:tabs>
          <w:tab w:val="left" w:pos="-720"/>
        </w:tabs>
        <w:spacing w:after="0"/>
        <w:ind w:left="-9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Kahdenvälisen valvontakomitean puolesta:</w:t>
      </w:r>
    </w:p>
    <w:p>
      <w:pPr>
        <w:tabs>
          <w:tab w:val="left" w:pos="-720"/>
        </w:tabs>
        <w:spacing w:after="120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9748" w:type="dxa"/>
        <w:jc w:val="center"/>
        <w:tblLayout w:type="fixed"/>
        <w:tblLook w:val="0000" w:firstRow="0" w:lastRow="0" w:firstColumn="0" w:lastColumn="0" w:noHBand="0" w:noVBand="0"/>
      </w:tblPr>
      <w:tblGrid>
        <w:gridCol w:w="1105"/>
        <w:gridCol w:w="365"/>
        <w:gridCol w:w="142"/>
        <w:gridCol w:w="3146"/>
        <w:gridCol w:w="270"/>
        <w:gridCol w:w="1117"/>
        <w:gridCol w:w="286"/>
        <w:gridCol w:w="142"/>
        <w:gridCol w:w="3175"/>
      </w:tblGrid>
      <w:tr>
        <w:trPr>
          <w:cantSplit/>
          <w:jc w:val="center"/>
        </w:trPr>
        <w:tc>
          <w:tcPr>
            <w:tcW w:w="4758" w:type="dxa"/>
            <w:gridSpan w:val="4"/>
          </w:tcPr>
          <w:p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LIITTOVALTION ILMAILUHALLINTO (FAA)</w:t>
            </w:r>
          </w:p>
          <w:p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LIIKENNEMINISTERIÖ</w:t>
            </w:r>
          </w:p>
          <w:p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AMERIKAN YHDYSVALLAT</w:t>
            </w:r>
          </w:p>
        </w:tc>
        <w:tc>
          <w:tcPr>
            <w:tcW w:w="270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720" w:type="dxa"/>
            <w:gridSpan w:val="4"/>
          </w:tcPr>
          <w:p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EUROOPAN KOMISSIO</w:t>
            </w:r>
          </w:p>
          <w:p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EUROOPAN UNIONI</w:t>
            </w:r>
          </w:p>
          <w:p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cantSplit/>
          <w:jc w:val="center"/>
        </w:trPr>
        <w:tc>
          <w:tcPr>
            <w:tcW w:w="1612" w:type="dxa"/>
            <w:gridSpan w:val="3"/>
          </w:tcPr>
          <w:p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PUOLESTA:</w:t>
            </w:r>
          </w:p>
        </w:tc>
        <w:tc>
          <w:tcPr>
            <w:tcW w:w="3146" w:type="dxa"/>
            <w:tcBorders>
              <w:bottom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0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45" w:type="dxa"/>
            <w:gridSpan w:val="3"/>
          </w:tcPr>
          <w:p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PUOLESTA: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cantSplit/>
          <w:jc w:val="center"/>
        </w:trPr>
        <w:tc>
          <w:tcPr>
            <w:tcW w:w="1105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ASEMA:</w:t>
            </w:r>
          </w:p>
        </w:tc>
        <w:tc>
          <w:tcPr>
            <w:tcW w:w="3653" w:type="dxa"/>
            <w:gridSpan w:val="3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Ilmailun turvallisuudesta vastaava johtaja (Associate Administrator for Aviation Safety)</w:t>
            </w:r>
          </w:p>
        </w:tc>
        <w:tc>
          <w:tcPr>
            <w:tcW w:w="270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ASEMA:</w:t>
            </w:r>
          </w:p>
        </w:tc>
        <w:tc>
          <w:tcPr>
            <w:tcW w:w="3603" w:type="dxa"/>
            <w:gridSpan w:val="3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Johtaja, Lentoliikenne 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Komission liikenteen ja liikkumisen pääosasto</w:t>
            </w:r>
          </w:p>
        </w:tc>
      </w:tr>
      <w:tr>
        <w:trPr>
          <w:cantSplit/>
          <w:trHeight w:val="585"/>
          <w:jc w:val="center"/>
        </w:trPr>
        <w:tc>
          <w:tcPr>
            <w:tcW w:w="1470" w:type="dxa"/>
            <w:gridSpan w:val="2"/>
          </w:tcPr>
          <w:p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PÄIVÄYS:</w:t>
            </w:r>
          </w:p>
        </w:tc>
        <w:tc>
          <w:tcPr>
            <w:tcW w:w="3288" w:type="dxa"/>
            <w:gridSpan w:val="2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0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03" w:type="dxa"/>
            <w:gridSpan w:val="2"/>
          </w:tcPr>
          <w:p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PÄIVÄYS:</w:t>
            </w:r>
          </w:p>
        </w:tc>
        <w:tc>
          <w:tcPr>
            <w:tcW w:w="3317" w:type="dxa"/>
            <w:gridSpan w:val="2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cantSplit/>
          <w:trHeight w:val="620"/>
          <w:jc w:val="center"/>
        </w:trPr>
        <w:tc>
          <w:tcPr>
            <w:tcW w:w="1470" w:type="dxa"/>
            <w:gridSpan w:val="2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PAIKKA:</w:t>
            </w:r>
          </w:p>
        </w:tc>
        <w:tc>
          <w:tcPr>
            <w:tcW w:w="3288" w:type="dxa"/>
            <w:gridSpan w:val="2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Washington DC, Yhdysvallat</w:t>
            </w:r>
          </w:p>
        </w:tc>
        <w:tc>
          <w:tcPr>
            <w:tcW w:w="270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03" w:type="dxa"/>
            <w:gridSpan w:val="2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PAIKKA:</w:t>
            </w:r>
          </w:p>
        </w:tc>
        <w:tc>
          <w:tcPr>
            <w:tcW w:w="3317" w:type="dxa"/>
            <w:gridSpan w:val="2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Bryssel, Belgia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noProof/>
        </w:rPr>
      </w:pP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FI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FI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/>
        <w:b/>
        <w:sz w:val="48"/>
      </w:rPr>
      <w:t>FI</w:t>
    </w:r>
    <w:r>
      <w:tab/>
    </w:r>
    <w:r>
      <w:tab/>
    </w:r>
    <w:r>
      <w:tab/>
    </w:r>
    <w:r>
      <w:rPr>
        <w:rFonts w:ascii="Arial" w:hAnsi="Arial"/>
        <w:b/>
        <w:sz w:val="48"/>
      </w:rPr>
      <w:t>FI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6C95"/>
    <w:multiLevelType w:val="hybridMultilevel"/>
    <w:tmpl w:val="E0E44B5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2A5091D"/>
    <w:multiLevelType w:val="hybridMultilevel"/>
    <w:tmpl w:val="A8368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fr-BE" w:vendorID="64" w:dllVersion="131078" w:nlCheck="1" w:checkStyle="0"/>
  <w:activeWritingStyle w:appName="MSWord" w:lang="en-US" w:vendorID="64" w:dllVersion="131078" w:nlCheck="1" w:checkStyle="1"/>
  <w:revisionView w:markup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asiakirjaan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E334C639-5467-4AB2-8789-4F27EACC106B"/>
    <w:docVar w:name="LW_COVERPAGE_TYPE" w:val="1"/>
    <w:docVar w:name="LW_CROSSREFERENCE" w:val="&lt;UNUSED&gt;"/>
    <w:docVar w:name="LW_DocType" w:val="NORMAL"/>
    <w:docVar w:name="LW_EMISSION" w:val="7.3.2019"/>
    <w:docVar w:name="LW_EMISSION_ISODATE" w:val="2019-03-07"/>
    <w:docVar w:name="LW_EMISSION_LOCATION" w:val="BRX"/>
    <w:docVar w:name="LW_EMISSION_PREFIX" w:val="Bryssel "/>
    <w:docVar w:name="LW_EMISSION_SUFFIX" w:val=" "/>
    <w:docVar w:name="LW_ID_DOCTYPE_NONLW" w:val="CP-036"/>
    <w:docVar w:name="LW_LANGUE" w:val="FI"/>
    <w:docVar w:name="LW_LEVEL_OF_SENSITIVITY" w:val="Standard treatment"/>
    <w:docVar w:name="LW_NOM.INST" w:val="EUROOPAN KOMISSIO"/>
    <w:docVar w:name="LW_NOM.INST_JOINTDOC" w:val="&lt;EMPTY&gt;"/>
    <w:docVar w:name="LW_OBJETACTEPRINCIPAL.CP" w:val="yhteistyötä siviili-ilmailun turvallisuuden sääntelyssä koskevan Amerikan yhdysvaltojen ja Euroopan yhteisön välisen sopimuksen mukaisessa kahdenvälisessä valvontakomiteassa Euroopan unionin puolesta esitettävästä kannasta, joka koskee liitteen 4 lisäämistä sopimukseen"/>
    <w:docVar w:name="LW_PART_NBR" w:val="1"/>
    <w:docVar w:name="LW_PART_NBR_TOTAL" w:val="1"/>
    <w:docVar w:name="LW_REF.INST.NEW" w:val="COM"/>
    <w:docVar w:name="LW_REF.INST.NEW_ADOPTED" w:val="final"/>
    <w:docVar w:name="LW_REF.INST.NEW_TEXT" w:val="(2019) 12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LIITE_x000b_"/>
    <w:docVar w:name="LW_TYPEACTEPRINCIPAL.CP" w:val="Ehdotus_x000b_NEUVOSTON PÄÄTÖS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fi-F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autoSpaceDE w:val="0"/>
      <w:autoSpaceDN w:val="0"/>
      <w:adjustRightInd w:val="0"/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fi-F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autoSpaceDE w:val="0"/>
      <w:autoSpaceDN w:val="0"/>
      <w:adjustRightInd w:val="0"/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167</Words>
  <Characters>1397</Characters>
  <Application>Microsoft Office Word</Application>
  <DocSecurity>0</DocSecurity>
  <Lines>73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Dipasquantonio, Maria (FAA)</dc:creator>
  <cp:lastModifiedBy>DIGIT/C6</cp:lastModifiedBy>
  <cp:revision>13</cp:revision>
  <cp:lastPrinted>2018-12-06T11:40:00Z</cp:lastPrinted>
  <dcterms:created xsi:type="dcterms:W3CDTF">2018-12-06T12:00:00Z</dcterms:created>
  <dcterms:modified xsi:type="dcterms:W3CDTF">2019-03-06T15:37:00Z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using">
    <vt:lpwstr>LW 6.0.1, Build 20180503</vt:lpwstr>
  </property>
  <property fmtid="{D5CDD505-2E9C-101B-9397-08002B2CF9AE}" pid="3" name="Last edited using">
    <vt:lpwstr>LW 6.0.1, Build 20180503</vt:lpwstr>
  </property>
  <property fmtid="{D5CDD505-2E9C-101B-9397-08002B2CF9AE}" pid="4" name="Level of sensitivity">
    <vt:lpwstr>Standard treatment</vt:lpwstr>
  </property>
  <property fmtid="{D5CDD505-2E9C-101B-9397-08002B2CF9AE}" pid="5" name="First annex">
    <vt:lpwstr>1</vt:lpwstr>
  </property>
  <property fmtid="{D5CDD505-2E9C-101B-9397-08002B2CF9AE}" pid="6" name="Last annex">
    <vt:lpwstr>1</vt:lpwstr>
  </property>
  <property fmtid="{D5CDD505-2E9C-101B-9397-08002B2CF9AE}" pid="7" name="Unique annex">
    <vt:lpwstr>0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DocStatus">
    <vt:lpwstr>Green</vt:lpwstr>
  </property>
</Properties>
</file>